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5241" w14:textId="77777777" w:rsidR="00D317FF" w:rsidRDefault="0067548B" w:rsidP="009D7598">
      <w:pPr>
        <w:spacing w:after="106"/>
        <w:ind w:left="0" w:firstLine="0"/>
      </w:pPr>
      <w:r>
        <w:rPr>
          <w:b/>
          <w:sz w:val="36"/>
          <w:u w:val="single" w:color="000000"/>
        </w:rPr>
        <w:t>Register of the Childrens Commissioner’s Advisory Board Interests</w:t>
      </w:r>
      <w:r>
        <w:rPr>
          <w:b/>
          <w:sz w:val="36"/>
        </w:rPr>
        <w:t xml:space="preserve"> </w:t>
      </w:r>
    </w:p>
    <w:p w14:paraId="51F87DA0" w14:textId="77777777" w:rsidR="00D317FF" w:rsidRDefault="0067548B">
      <w:pPr>
        <w:spacing w:after="32"/>
        <w:ind w:left="0" w:firstLine="0"/>
      </w:pPr>
      <w:r>
        <w:t xml:space="preserve"> </w:t>
      </w:r>
    </w:p>
    <w:p w14:paraId="7225E25E" w14:textId="77777777" w:rsidR="00D317FF" w:rsidRDefault="0067548B">
      <w:pPr>
        <w:spacing w:after="31"/>
        <w:ind w:left="0" w:firstLine="0"/>
      </w:pPr>
      <w:r>
        <w:t xml:space="preserve"> </w:t>
      </w:r>
    </w:p>
    <w:p w14:paraId="1625B073" w14:textId="20E87FF8" w:rsidR="00D317FF" w:rsidRDefault="00D317FF">
      <w:pPr>
        <w:spacing w:after="31"/>
        <w:ind w:left="0" w:firstLine="0"/>
      </w:pPr>
    </w:p>
    <w:p w14:paraId="3EEEF9A1" w14:textId="77777777" w:rsidR="00D317FF" w:rsidRDefault="0067548B">
      <w:pPr>
        <w:numPr>
          <w:ilvl w:val="0"/>
          <w:numId w:val="1"/>
        </w:numPr>
        <w:ind w:hanging="360"/>
      </w:pPr>
      <w:r>
        <w:rPr>
          <w:u w:val="single" w:color="000000"/>
        </w:rPr>
        <w:t>Nick Bent</w:t>
      </w:r>
      <w:r>
        <w:t xml:space="preserve">   </w:t>
      </w:r>
    </w:p>
    <w:p w14:paraId="70EB64C2" w14:textId="77777777" w:rsidR="00D317FF" w:rsidRDefault="0067548B">
      <w:pPr>
        <w:ind w:left="720" w:firstLine="0"/>
      </w:pPr>
      <w:r>
        <w:t xml:space="preserve"> </w:t>
      </w:r>
    </w:p>
    <w:p w14:paraId="11856D6D" w14:textId="77777777" w:rsidR="00D317FF" w:rsidRDefault="0067548B">
      <w:pPr>
        <w:ind w:left="-5"/>
      </w:pPr>
      <w:r>
        <w:t xml:space="preserve">Chief Executive, The Tutor Trust,   </w:t>
      </w:r>
    </w:p>
    <w:p w14:paraId="46C3A751" w14:textId="77777777" w:rsidR="00D317FF" w:rsidRDefault="0067548B">
      <w:pPr>
        <w:ind w:left="-5"/>
      </w:pPr>
      <w:r>
        <w:t xml:space="preserve">Non-executive Chair of the Board and a Director of Blacc Ltd </w:t>
      </w:r>
    </w:p>
    <w:p w14:paraId="5AF6BB85" w14:textId="77777777" w:rsidR="00D317FF" w:rsidRDefault="0067548B">
      <w:pPr>
        <w:ind w:left="-5"/>
      </w:pPr>
      <w:r>
        <w:t xml:space="preserve">Director and Trustee of Oasis Community Learning </w:t>
      </w:r>
    </w:p>
    <w:p w14:paraId="4684C923" w14:textId="77777777" w:rsidR="00D317FF" w:rsidRDefault="0067548B">
      <w:pPr>
        <w:ind w:left="-5"/>
      </w:pPr>
      <w:r>
        <w:t xml:space="preserve">Labour Party, member  </w:t>
      </w:r>
    </w:p>
    <w:p w14:paraId="6F252C2A" w14:textId="77777777" w:rsidR="00D317FF" w:rsidRDefault="0067548B">
      <w:pPr>
        <w:ind w:left="0" w:firstLine="0"/>
      </w:pPr>
      <w:r>
        <w:t xml:space="preserve"> </w:t>
      </w:r>
    </w:p>
    <w:p w14:paraId="001C290B" w14:textId="77777777" w:rsidR="00D317FF" w:rsidRDefault="0067548B">
      <w:pPr>
        <w:spacing w:after="29"/>
        <w:ind w:left="0" w:firstLine="0"/>
      </w:pPr>
      <w:r>
        <w:t xml:space="preserve"> </w:t>
      </w:r>
    </w:p>
    <w:p w14:paraId="535F401F" w14:textId="77777777" w:rsidR="00D317FF" w:rsidRDefault="0067548B">
      <w:pPr>
        <w:numPr>
          <w:ilvl w:val="0"/>
          <w:numId w:val="1"/>
        </w:numPr>
        <w:ind w:hanging="360"/>
      </w:pPr>
      <w:r>
        <w:rPr>
          <w:u w:val="single" w:color="000000"/>
        </w:rPr>
        <w:t xml:space="preserve">Jacqueline </w:t>
      </w:r>
      <w:proofErr w:type="spellStart"/>
      <w:r>
        <w:rPr>
          <w:u w:val="single" w:color="000000"/>
        </w:rPr>
        <w:t>Sebire</w:t>
      </w:r>
      <w:proofErr w:type="spellEnd"/>
      <w:r>
        <w:t xml:space="preserve">  </w:t>
      </w:r>
    </w:p>
    <w:p w14:paraId="082BB6CA" w14:textId="77777777" w:rsidR="00D317FF" w:rsidRDefault="0067548B">
      <w:pPr>
        <w:ind w:left="720" w:firstLine="0"/>
      </w:pPr>
      <w:r>
        <w:t xml:space="preserve"> </w:t>
      </w:r>
    </w:p>
    <w:p w14:paraId="101016DD" w14:textId="77777777" w:rsidR="00D317FF" w:rsidRDefault="0067548B">
      <w:pPr>
        <w:ind w:left="-5"/>
      </w:pPr>
      <w:r>
        <w:t xml:space="preserve">Assistant Chief Constable, Bedfordshire Police  </w:t>
      </w:r>
    </w:p>
    <w:p w14:paraId="5449C798" w14:textId="77777777" w:rsidR="00D317FF" w:rsidRDefault="0067548B">
      <w:pPr>
        <w:ind w:left="-5"/>
      </w:pPr>
      <w:r>
        <w:t xml:space="preserve">Visiting Scholar, Institute of Criminology, University of Cambridge  </w:t>
      </w:r>
    </w:p>
    <w:p w14:paraId="2D7AEB9C" w14:textId="77777777" w:rsidR="00D317FF" w:rsidRDefault="0067548B">
      <w:pPr>
        <w:ind w:left="-5"/>
      </w:pPr>
      <w:r>
        <w:t xml:space="preserve">Trustee for the Charity Embrace: CVOC, provides counselling and other support for child victims of crime.    </w:t>
      </w:r>
    </w:p>
    <w:p w14:paraId="5FAD8DE5" w14:textId="77777777" w:rsidR="00D317FF" w:rsidRDefault="0067548B">
      <w:pPr>
        <w:spacing w:after="2"/>
        <w:ind w:left="0" w:firstLine="0"/>
      </w:pPr>
      <w:r>
        <w:t xml:space="preserve"> </w:t>
      </w:r>
    </w:p>
    <w:p w14:paraId="7292AEAC" w14:textId="378AB47E" w:rsidR="00D317FF" w:rsidRDefault="0067548B" w:rsidP="000624FF">
      <w:pPr>
        <w:ind w:left="0" w:firstLine="0"/>
      </w:pPr>
      <w:r>
        <w:t xml:space="preserve">  </w:t>
      </w:r>
    </w:p>
    <w:p w14:paraId="004403BC" w14:textId="77777777" w:rsidR="00D317FF" w:rsidRDefault="0067548B">
      <w:pPr>
        <w:numPr>
          <w:ilvl w:val="0"/>
          <w:numId w:val="1"/>
        </w:numPr>
        <w:ind w:hanging="360"/>
      </w:pPr>
      <w:bookmarkStart w:id="0" w:name="_Hlk60753391"/>
      <w:r>
        <w:rPr>
          <w:u w:val="single" w:color="000000"/>
        </w:rPr>
        <w:t>Bernadette Brown</w:t>
      </w:r>
      <w:r>
        <w:t xml:space="preserve">   </w:t>
      </w:r>
    </w:p>
    <w:bookmarkEnd w:id="0"/>
    <w:p w14:paraId="4C4FF187" w14:textId="77777777" w:rsidR="00D317FF" w:rsidRDefault="0067548B">
      <w:pPr>
        <w:ind w:left="0" w:firstLine="0"/>
      </w:pPr>
      <w:r>
        <w:t xml:space="preserve"> </w:t>
      </w:r>
    </w:p>
    <w:p w14:paraId="31F1A4A8" w14:textId="77777777" w:rsidR="00D317FF" w:rsidRDefault="0067548B">
      <w:pPr>
        <w:ind w:left="-5"/>
      </w:pPr>
      <w:r>
        <w:t xml:space="preserve">Director of People, Bolton Council </w:t>
      </w:r>
    </w:p>
    <w:p w14:paraId="10FD1A03" w14:textId="77777777" w:rsidR="000624FF" w:rsidRDefault="0067548B">
      <w:pPr>
        <w:ind w:left="-5"/>
      </w:pPr>
      <w:r>
        <w:t>Elected Director, Board of the Association of Directors of Childrens Services [ADCS</w:t>
      </w:r>
      <w:r w:rsidR="000624FF">
        <w:t>]</w:t>
      </w:r>
    </w:p>
    <w:p w14:paraId="1E469661" w14:textId="53CD95EA" w:rsidR="00D317FF" w:rsidRDefault="0067548B">
      <w:pPr>
        <w:ind w:left="-5"/>
      </w:pPr>
      <w:r>
        <w:t xml:space="preserve"> </w:t>
      </w:r>
    </w:p>
    <w:p w14:paraId="68287202" w14:textId="77777777" w:rsidR="000624FF" w:rsidRDefault="000624FF">
      <w:pPr>
        <w:ind w:left="-5"/>
      </w:pPr>
    </w:p>
    <w:p w14:paraId="5333E252" w14:textId="23510C62" w:rsidR="00471EDD" w:rsidRDefault="0067548B" w:rsidP="00471EDD">
      <w:pPr>
        <w:numPr>
          <w:ilvl w:val="0"/>
          <w:numId w:val="1"/>
        </w:numPr>
        <w:ind w:hanging="360"/>
        <w:rPr>
          <w:u w:val="single"/>
        </w:rPr>
      </w:pPr>
      <w:r>
        <w:t xml:space="preserve"> </w:t>
      </w:r>
      <w:r w:rsidR="00471EDD" w:rsidRPr="00471EDD">
        <w:rPr>
          <w:u w:val="single"/>
        </w:rPr>
        <w:t>Baroness Ph</w:t>
      </w:r>
      <w:r w:rsidR="00471EDD">
        <w:rPr>
          <w:u w:val="single"/>
        </w:rPr>
        <w:t>ili</w:t>
      </w:r>
      <w:r w:rsidR="00471EDD" w:rsidRPr="00471EDD">
        <w:rPr>
          <w:u w:val="single"/>
        </w:rPr>
        <w:t xml:space="preserve">ppa Stroud   </w:t>
      </w:r>
    </w:p>
    <w:p w14:paraId="7754CF69" w14:textId="0BA5D7BF" w:rsidR="00B12FAB" w:rsidRDefault="00B12FAB" w:rsidP="00B12FAB">
      <w:pPr>
        <w:rPr>
          <w:u w:val="single"/>
        </w:rPr>
      </w:pPr>
    </w:p>
    <w:p w14:paraId="53D0C359" w14:textId="77777777" w:rsidR="00B12FAB" w:rsidRDefault="00B12FAB" w:rsidP="00B12FAB">
      <w:r w:rsidRPr="00471EDD">
        <w:t>C</w:t>
      </w:r>
      <w:r>
        <w:t xml:space="preserve">hief </w:t>
      </w:r>
      <w:r w:rsidRPr="00471EDD">
        <w:t>E</w:t>
      </w:r>
      <w:r>
        <w:t xml:space="preserve">xecutive </w:t>
      </w:r>
      <w:r w:rsidRPr="00471EDD">
        <w:t>O</w:t>
      </w:r>
      <w:r>
        <w:t>fficer</w:t>
      </w:r>
      <w:r w:rsidRPr="00471EDD">
        <w:t>, Legatum Institute (international think-tank and educational charity)</w:t>
      </w:r>
    </w:p>
    <w:p w14:paraId="0AE31A95" w14:textId="77777777" w:rsidR="00B12FAB" w:rsidRDefault="00B12FAB" w:rsidP="00B12FAB">
      <w:r>
        <w:t>Chairman, Social Metrics Commission</w:t>
      </w:r>
    </w:p>
    <w:p w14:paraId="457F7329" w14:textId="77777777" w:rsidR="00B12FAB" w:rsidRDefault="00B12FAB" w:rsidP="00B12FAB">
      <w:r w:rsidRPr="00471EDD">
        <w:t xml:space="preserve">Member, Advisory Board, </w:t>
      </w:r>
      <w:proofErr w:type="spellStart"/>
      <w:r w:rsidRPr="00471EDD">
        <w:t>SouthernSun</w:t>
      </w:r>
      <w:proofErr w:type="spellEnd"/>
      <w:r w:rsidRPr="00471EDD">
        <w:t xml:space="preserve"> Asset Management LLC (research-driven investment management)</w:t>
      </w:r>
    </w:p>
    <w:p w14:paraId="4571CC1A" w14:textId="77777777" w:rsidR="00B12FAB" w:rsidRDefault="00B12FAB" w:rsidP="00B12FAB">
      <w:r w:rsidRPr="00471EDD">
        <w:t>Co-founder, Forum</w:t>
      </w:r>
    </w:p>
    <w:p w14:paraId="39AFE3FA" w14:textId="77777777" w:rsidR="00B12FAB" w:rsidRDefault="00B12FAB" w:rsidP="00B12FAB">
      <w:r w:rsidRPr="00471EDD">
        <w:t>Ambassador, Modern Slavery Helpline</w:t>
      </w:r>
    </w:p>
    <w:p w14:paraId="745283BD" w14:textId="1C94E332" w:rsidR="00B12FAB" w:rsidRDefault="00B12FAB" w:rsidP="00B12FAB">
      <w:pPr>
        <w:rPr>
          <w:u w:val="single"/>
        </w:rPr>
      </w:pPr>
    </w:p>
    <w:p w14:paraId="0FF666A8" w14:textId="77777777" w:rsidR="00B12FAB" w:rsidRDefault="00B12FAB" w:rsidP="00B12FAB">
      <w:pPr>
        <w:rPr>
          <w:u w:val="single"/>
        </w:rPr>
      </w:pPr>
    </w:p>
    <w:p w14:paraId="5CC24154" w14:textId="215463C7" w:rsidR="00B12FAB" w:rsidRDefault="00B12FAB" w:rsidP="00471EDD">
      <w:pPr>
        <w:numPr>
          <w:ilvl w:val="0"/>
          <w:numId w:val="1"/>
        </w:numPr>
        <w:ind w:hanging="360"/>
        <w:rPr>
          <w:u w:val="single"/>
        </w:rPr>
      </w:pPr>
      <w:r w:rsidRPr="00B12FAB">
        <w:rPr>
          <w:u w:val="single"/>
        </w:rPr>
        <w:t>Ed Vainker</w:t>
      </w:r>
      <w:r>
        <w:rPr>
          <w:u w:val="single"/>
        </w:rPr>
        <w:t xml:space="preserve"> OBE</w:t>
      </w:r>
    </w:p>
    <w:p w14:paraId="3D848E27" w14:textId="42E0521C" w:rsidR="00635376" w:rsidRPr="00635376" w:rsidRDefault="00635376" w:rsidP="00635376">
      <w:r w:rsidRPr="00635376">
        <w:t>C</w:t>
      </w:r>
      <w:r>
        <w:t xml:space="preserve">hief </w:t>
      </w:r>
      <w:r w:rsidRPr="00635376">
        <w:t>E</w:t>
      </w:r>
      <w:r>
        <w:t xml:space="preserve">xecutive </w:t>
      </w:r>
      <w:r w:rsidRPr="00635376">
        <w:t>O</w:t>
      </w:r>
      <w:r>
        <w:t>fficer</w:t>
      </w:r>
      <w:r w:rsidRPr="00635376">
        <w:t>, Reach Foundation</w:t>
      </w:r>
    </w:p>
    <w:p w14:paraId="588A482A" w14:textId="362E3FA7" w:rsidR="00B12FAB" w:rsidRDefault="00635376" w:rsidP="00635376">
      <w:r w:rsidRPr="00635376">
        <w:t>Director and Chair, Hounslow Education Partnership</w:t>
      </w:r>
    </w:p>
    <w:p w14:paraId="274CCC93" w14:textId="77777777" w:rsidR="00635376" w:rsidRPr="00635376" w:rsidRDefault="00635376" w:rsidP="00635376"/>
    <w:p w14:paraId="45D80B9A" w14:textId="430F15B2" w:rsidR="00B12FAB" w:rsidRDefault="00B12FAB" w:rsidP="00471EDD">
      <w:pPr>
        <w:numPr>
          <w:ilvl w:val="0"/>
          <w:numId w:val="1"/>
        </w:numPr>
        <w:ind w:hanging="360"/>
        <w:rPr>
          <w:u w:val="single"/>
        </w:rPr>
      </w:pPr>
      <w:r>
        <w:rPr>
          <w:u w:val="single"/>
        </w:rPr>
        <w:t xml:space="preserve">Jon Yates </w:t>
      </w:r>
    </w:p>
    <w:p w14:paraId="34C02302" w14:textId="4A0BD94B" w:rsidR="00635376" w:rsidRDefault="00635376" w:rsidP="00635376">
      <w:pPr>
        <w:ind w:left="705" w:firstLine="0"/>
        <w:rPr>
          <w:u w:val="single"/>
        </w:rPr>
      </w:pPr>
    </w:p>
    <w:p w14:paraId="4D4E4B80" w14:textId="33A045FF" w:rsidR="00635376" w:rsidRPr="00635376" w:rsidRDefault="00635376" w:rsidP="00635376">
      <w:r w:rsidRPr="00635376">
        <w:t>Executive Director, Youth Endowment Fund</w:t>
      </w:r>
    </w:p>
    <w:p w14:paraId="632D8F6B" w14:textId="77777777" w:rsidR="00B12FAB" w:rsidRDefault="00B12FAB" w:rsidP="00B12FAB">
      <w:pPr>
        <w:pStyle w:val="ListParagraph"/>
        <w:rPr>
          <w:u w:val="single"/>
        </w:rPr>
      </w:pPr>
    </w:p>
    <w:p w14:paraId="4453F011" w14:textId="141FCB73" w:rsidR="00B12FAB" w:rsidRDefault="00B12FAB" w:rsidP="00471EDD">
      <w:pPr>
        <w:numPr>
          <w:ilvl w:val="0"/>
          <w:numId w:val="1"/>
        </w:numPr>
        <w:ind w:hanging="360"/>
        <w:rPr>
          <w:u w:val="single"/>
        </w:rPr>
      </w:pPr>
      <w:r>
        <w:rPr>
          <w:u w:val="single"/>
        </w:rPr>
        <w:t>Natasha Porter</w:t>
      </w:r>
    </w:p>
    <w:p w14:paraId="20EF892B" w14:textId="77777777" w:rsidR="00635376" w:rsidRDefault="00635376" w:rsidP="00635376">
      <w:pPr>
        <w:pStyle w:val="ListParagraph"/>
        <w:rPr>
          <w:u w:val="single"/>
        </w:rPr>
      </w:pPr>
    </w:p>
    <w:p w14:paraId="22CCAC02" w14:textId="7DDDD72A" w:rsidR="00635376" w:rsidRPr="00635376" w:rsidRDefault="00635376" w:rsidP="00635376">
      <w:r w:rsidRPr="00635376">
        <w:t>Chief Executive, Unlocked Graduates</w:t>
      </w:r>
    </w:p>
    <w:p w14:paraId="72883A66" w14:textId="77777777" w:rsidR="00B12FAB" w:rsidRDefault="00B12FAB" w:rsidP="00B12FAB">
      <w:pPr>
        <w:pStyle w:val="ListParagraph"/>
        <w:rPr>
          <w:u w:val="single"/>
        </w:rPr>
      </w:pPr>
    </w:p>
    <w:p w14:paraId="5690227F" w14:textId="50FA10C4" w:rsidR="00B12FAB" w:rsidRDefault="00B12FAB" w:rsidP="00471EDD">
      <w:pPr>
        <w:numPr>
          <w:ilvl w:val="0"/>
          <w:numId w:val="1"/>
        </w:numPr>
        <w:ind w:hanging="360"/>
        <w:rPr>
          <w:u w:val="single"/>
        </w:rPr>
      </w:pPr>
      <w:r>
        <w:rPr>
          <w:u w:val="single"/>
        </w:rPr>
        <w:t>Michael Merrick</w:t>
      </w:r>
    </w:p>
    <w:p w14:paraId="5FA8A0AD" w14:textId="77777777" w:rsidR="00635376" w:rsidRDefault="00635376" w:rsidP="00635376">
      <w:pPr>
        <w:pStyle w:val="ListParagraph"/>
        <w:rPr>
          <w:u w:val="single"/>
        </w:rPr>
      </w:pPr>
    </w:p>
    <w:p w14:paraId="246206B9" w14:textId="792178AF" w:rsidR="00635376" w:rsidRPr="00635376" w:rsidRDefault="00635376" w:rsidP="00635376">
      <w:r w:rsidRPr="00635376">
        <w:t>Executive Headteacher, St. Ninian Catholic Federation, Carlisle</w:t>
      </w:r>
    </w:p>
    <w:p w14:paraId="2C7C6A44" w14:textId="77777777" w:rsidR="00B12FAB" w:rsidRDefault="00B12FAB" w:rsidP="00B12FAB">
      <w:pPr>
        <w:pStyle w:val="ListParagraph"/>
        <w:rPr>
          <w:u w:val="single"/>
        </w:rPr>
      </w:pPr>
    </w:p>
    <w:p w14:paraId="444F61F7" w14:textId="11729172" w:rsidR="00B12FAB" w:rsidRDefault="00A60CC4" w:rsidP="00471EDD">
      <w:pPr>
        <w:numPr>
          <w:ilvl w:val="0"/>
          <w:numId w:val="1"/>
        </w:numPr>
        <w:ind w:hanging="360"/>
        <w:rPr>
          <w:u w:val="single"/>
        </w:rPr>
      </w:pPr>
      <w:r>
        <w:rPr>
          <w:u w:val="single"/>
        </w:rPr>
        <w:t xml:space="preserve">Professor </w:t>
      </w:r>
      <w:r w:rsidR="00B12FAB">
        <w:rPr>
          <w:u w:val="single"/>
        </w:rPr>
        <w:t xml:space="preserve">Russell Viner </w:t>
      </w:r>
    </w:p>
    <w:p w14:paraId="73429009" w14:textId="0550E18F" w:rsidR="00770083" w:rsidRDefault="00770083" w:rsidP="00770083">
      <w:pPr>
        <w:rPr>
          <w:u w:val="single"/>
        </w:rPr>
      </w:pPr>
    </w:p>
    <w:p w14:paraId="7DA93D96" w14:textId="2C9DDF4D" w:rsidR="00B44722" w:rsidRPr="00B44722" w:rsidRDefault="00B44722" w:rsidP="00FF3C0D">
      <w:pPr>
        <w:rPr>
          <w:highlight w:val="yellow"/>
        </w:rPr>
      </w:pPr>
      <w:r w:rsidRPr="00B44722">
        <w:t>Employed by University College London &amp; Great. Ormond St. Hospital NHS Foundation Trust</w:t>
      </w:r>
    </w:p>
    <w:p w14:paraId="795791B0" w14:textId="77777777" w:rsidR="00B571B2" w:rsidRPr="00B571B2" w:rsidRDefault="00B571B2" w:rsidP="00B571B2">
      <w:r w:rsidRPr="00B571B2">
        <w:t xml:space="preserve">Member of SAGE </w:t>
      </w:r>
    </w:p>
    <w:p w14:paraId="537C5F19" w14:textId="2F7D098B" w:rsidR="00B571B2" w:rsidRPr="00B571B2" w:rsidRDefault="00B571B2" w:rsidP="00B571B2">
      <w:r w:rsidRPr="00B571B2">
        <w:t>Vice-Chair, Children’s Transformation Board at NHS England</w:t>
      </w:r>
    </w:p>
    <w:p w14:paraId="0F20D368" w14:textId="77777777" w:rsidR="00B12FAB" w:rsidRDefault="00B12FAB" w:rsidP="00B12FAB">
      <w:pPr>
        <w:pStyle w:val="ListParagraph"/>
        <w:rPr>
          <w:u w:val="single"/>
        </w:rPr>
      </w:pPr>
    </w:p>
    <w:p w14:paraId="5B7E160D" w14:textId="556C0475" w:rsidR="00B12FAB" w:rsidRDefault="00B12FAB" w:rsidP="00471EDD">
      <w:pPr>
        <w:numPr>
          <w:ilvl w:val="0"/>
          <w:numId w:val="1"/>
        </w:numPr>
        <w:ind w:hanging="360"/>
        <w:rPr>
          <w:u w:val="single"/>
        </w:rPr>
      </w:pPr>
      <w:r>
        <w:rPr>
          <w:u w:val="single"/>
        </w:rPr>
        <w:t>Dr Tim Coulson</w:t>
      </w:r>
    </w:p>
    <w:p w14:paraId="44CEBB81" w14:textId="77777777" w:rsidR="00770083" w:rsidRDefault="00770083" w:rsidP="00770083">
      <w:pPr>
        <w:pStyle w:val="ListParagraph"/>
        <w:rPr>
          <w:u w:val="single"/>
        </w:rPr>
      </w:pPr>
    </w:p>
    <w:p w14:paraId="2BF3D8BE" w14:textId="76B3CCDB" w:rsidR="00770083" w:rsidRPr="00770083" w:rsidRDefault="00770083" w:rsidP="00770083">
      <w:r w:rsidRPr="00770083">
        <w:t>Chief Executive, Unity Schools Partnership</w:t>
      </w:r>
    </w:p>
    <w:p w14:paraId="14315A0D" w14:textId="77777777" w:rsidR="00770083" w:rsidRPr="00770083" w:rsidRDefault="00770083" w:rsidP="00770083">
      <w:r w:rsidRPr="00770083">
        <w:t>Chair, Norwich Opportunity Area Partnership Board</w:t>
      </w:r>
    </w:p>
    <w:p w14:paraId="44585414" w14:textId="77777777" w:rsidR="00770083" w:rsidRPr="00770083" w:rsidRDefault="00770083" w:rsidP="00770083">
      <w:r w:rsidRPr="00770083">
        <w:t>Samaritans volunteer</w:t>
      </w:r>
    </w:p>
    <w:p w14:paraId="0B9E5551" w14:textId="77777777" w:rsidR="00770083" w:rsidRPr="00770083" w:rsidRDefault="00770083" w:rsidP="00770083">
      <w:r w:rsidRPr="00770083">
        <w:t>Trustee for four academy trusts</w:t>
      </w:r>
    </w:p>
    <w:p w14:paraId="207F70AC" w14:textId="543BB3EE" w:rsidR="00471EDD" w:rsidRPr="00770083" w:rsidRDefault="00770083" w:rsidP="00770083">
      <w:r w:rsidRPr="00770083">
        <w:t>Director, East Anglia Anti-Racist Education Collaborative</w:t>
      </w:r>
    </w:p>
    <w:p w14:paraId="238D0DFC" w14:textId="755E4274" w:rsidR="00B12FAB" w:rsidRDefault="00B12FAB" w:rsidP="00471EDD"/>
    <w:p w14:paraId="3C28480A" w14:textId="77777777" w:rsidR="00B12FAB" w:rsidRPr="00471EDD" w:rsidRDefault="00B12FAB" w:rsidP="00471EDD"/>
    <w:sectPr w:rsidR="00B12FAB" w:rsidRPr="00471EDD">
      <w:footerReference w:type="default" r:id="rId7"/>
      <w:pgSz w:w="11906" w:h="16838"/>
      <w:pgMar w:top="1440" w:right="5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9DC3" w14:textId="77777777" w:rsidR="000624FF" w:rsidRDefault="000624FF" w:rsidP="000624FF">
      <w:pPr>
        <w:spacing w:after="0" w:line="240" w:lineRule="auto"/>
      </w:pPr>
      <w:r>
        <w:separator/>
      </w:r>
    </w:p>
  </w:endnote>
  <w:endnote w:type="continuationSeparator" w:id="0">
    <w:p w14:paraId="555CD806" w14:textId="77777777" w:rsidR="000624FF" w:rsidRDefault="000624FF" w:rsidP="000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2B15" w14:textId="042A8978" w:rsidR="000624FF" w:rsidRDefault="009D7598">
    <w:pPr>
      <w:pStyle w:val="Footer"/>
    </w:pPr>
    <w:r>
      <w:t>September</w:t>
    </w:r>
    <w:r w:rsidR="000624FF">
      <w:t xml:space="preserve">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E3FE" w14:textId="77777777" w:rsidR="000624FF" w:rsidRDefault="000624FF" w:rsidP="000624FF">
      <w:pPr>
        <w:spacing w:after="0" w:line="240" w:lineRule="auto"/>
      </w:pPr>
      <w:r>
        <w:separator/>
      </w:r>
    </w:p>
  </w:footnote>
  <w:footnote w:type="continuationSeparator" w:id="0">
    <w:p w14:paraId="35436806" w14:textId="77777777" w:rsidR="000624FF" w:rsidRDefault="000624FF" w:rsidP="0006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535"/>
    <w:multiLevelType w:val="hybridMultilevel"/>
    <w:tmpl w:val="4220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8BB6931"/>
    <w:multiLevelType w:val="multilevel"/>
    <w:tmpl w:val="DDEC612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D6635A"/>
    <w:multiLevelType w:val="hybridMultilevel"/>
    <w:tmpl w:val="ED046062"/>
    <w:lvl w:ilvl="0" w:tplc="51046EB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EF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AC4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C91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8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0FB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AF7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A77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AAF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9A344F"/>
    <w:multiLevelType w:val="hybridMultilevel"/>
    <w:tmpl w:val="5D727776"/>
    <w:lvl w:ilvl="0" w:tplc="51046EB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EF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AC4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C91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48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0FB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AF7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A77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AAF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C096C"/>
    <w:multiLevelType w:val="hybridMultilevel"/>
    <w:tmpl w:val="6C9C321E"/>
    <w:lvl w:ilvl="0" w:tplc="EEFE4E3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FF"/>
    <w:rsid w:val="000624FF"/>
    <w:rsid w:val="00471EDD"/>
    <w:rsid w:val="00635376"/>
    <w:rsid w:val="0067548B"/>
    <w:rsid w:val="00770083"/>
    <w:rsid w:val="009D7598"/>
    <w:rsid w:val="00A60CC4"/>
    <w:rsid w:val="00B12FAB"/>
    <w:rsid w:val="00B44722"/>
    <w:rsid w:val="00B571B2"/>
    <w:rsid w:val="00D317FF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FD9D"/>
  <w15:docId w15:val="{8325CDB8-A883-4DFF-8929-67E1943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0624FF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0624FF"/>
    <w:rPr>
      <w:rFonts w:ascii="Arial" w:eastAsia="Times New Roman" w:hAnsi="Arial" w:cs="Arial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624FF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0624FF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FF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6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FF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1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DIN, Hufsa  - Children's Commissioner</dc:creator>
  <cp:keywords/>
  <cp:lastModifiedBy>DAVIES, Scout - Children's Commissioner</cp:lastModifiedBy>
  <cp:revision>2</cp:revision>
  <dcterms:created xsi:type="dcterms:W3CDTF">2021-10-01T08:19:00Z</dcterms:created>
  <dcterms:modified xsi:type="dcterms:W3CDTF">2021-10-01T08:19:00Z</dcterms:modified>
</cp:coreProperties>
</file>